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e24e5d962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2831983c8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ae79639554f35" /><Relationship Type="http://schemas.openxmlformats.org/officeDocument/2006/relationships/numbering" Target="/word/numbering.xml" Id="R064b82abdca447f4" /><Relationship Type="http://schemas.openxmlformats.org/officeDocument/2006/relationships/settings" Target="/word/settings.xml" Id="Rf68e4ed572384c43" /><Relationship Type="http://schemas.openxmlformats.org/officeDocument/2006/relationships/image" Target="/word/media/bd20120e-5b92-476a-bc39-4efa2ea66a0d.png" Id="R40b2831983c84fc3" /></Relationships>
</file>