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c3faf205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75abaa05a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Baie-des-Frissons,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874a4603a4eec" /><Relationship Type="http://schemas.openxmlformats.org/officeDocument/2006/relationships/numbering" Target="/word/numbering.xml" Id="R959ba40b70cb4d4b" /><Relationship Type="http://schemas.openxmlformats.org/officeDocument/2006/relationships/settings" Target="/word/settings.xml" Id="Rc6e6c1d4763741c0" /><Relationship Type="http://schemas.openxmlformats.org/officeDocument/2006/relationships/image" Target="/word/media/b7ff4fe2-b76b-4dbd-8c45-993ec38cd3db.png" Id="Re6d75abaa05a4dfd" /></Relationships>
</file>