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263b90f30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a69bbbfdb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Branche,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16fd94df243fa" /><Relationship Type="http://schemas.openxmlformats.org/officeDocument/2006/relationships/numbering" Target="/word/numbering.xml" Id="R9a6aece058264f33" /><Relationship Type="http://schemas.openxmlformats.org/officeDocument/2006/relationships/settings" Target="/word/settings.xml" Id="R74e248b4d9d24655" /><Relationship Type="http://schemas.openxmlformats.org/officeDocument/2006/relationships/image" Target="/word/media/63cdaba6-4fe5-476d-9c51-2344911f538d.png" Id="R5ada69bbbfdb4207" /></Relationships>
</file>