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0e7da0808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4c0f50047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Branche-Nord,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3fdb9b06ae4769" /><Relationship Type="http://schemas.openxmlformats.org/officeDocument/2006/relationships/numbering" Target="/word/numbering.xml" Id="R68f26ccca35f4cc7" /><Relationship Type="http://schemas.openxmlformats.org/officeDocument/2006/relationships/settings" Target="/word/settings.xml" Id="R2d32cafea3b0467d" /><Relationship Type="http://schemas.openxmlformats.org/officeDocument/2006/relationships/image" Target="/word/media/b1b59f54-da77-4e5b-adc9-28fd9d6dd0ff.png" Id="R49c4c0f500474721" /></Relationships>
</file>