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aa44cc112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a0638b635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Cabane-du-Teuil,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8ad5cf91f4418" /><Relationship Type="http://schemas.openxmlformats.org/officeDocument/2006/relationships/numbering" Target="/word/numbering.xml" Id="R302670de6b7f4461" /><Relationship Type="http://schemas.openxmlformats.org/officeDocument/2006/relationships/settings" Target="/word/settings.xml" Id="Rc9d6029d287d4a63" /><Relationship Type="http://schemas.openxmlformats.org/officeDocument/2006/relationships/image" Target="/word/media/ff92ad82-f529-44ae-9a8f-66457854519f.png" Id="Rf37a0638b635475e" /></Relationships>
</file>