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b7ab00ef2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feb995598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Cabane-Noire,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05b3e663e4d26" /><Relationship Type="http://schemas.openxmlformats.org/officeDocument/2006/relationships/numbering" Target="/word/numbering.xml" Id="R8c9a303887464e84" /><Relationship Type="http://schemas.openxmlformats.org/officeDocument/2006/relationships/settings" Target="/word/settings.xml" Id="Rfa6345400f67468d" /><Relationship Type="http://schemas.openxmlformats.org/officeDocument/2006/relationships/image" Target="/word/media/64ce8336-82ad-4d65-a05e-3a75c83a4394.png" Id="R6fefeb99559845a5" /></Relationships>
</file>