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4821c33eb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daf9ab26b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Charge,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a2703911c4eb2" /><Relationship Type="http://schemas.openxmlformats.org/officeDocument/2006/relationships/numbering" Target="/word/numbering.xml" Id="R22549518d89544b1" /><Relationship Type="http://schemas.openxmlformats.org/officeDocument/2006/relationships/settings" Target="/word/settings.xml" Id="R0190cbd67497410a" /><Relationship Type="http://schemas.openxmlformats.org/officeDocument/2006/relationships/image" Target="/word/media/8846d34b-9ade-48ee-845e-2cf946a3904e.png" Id="R281daf9ab26b4b9e" /></Relationships>
</file>