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c1ab26852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202c51460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Chaussee-du-Moulin,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8b716b67d4b6b" /><Relationship Type="http://schemas.openxmlformats.org/officeDocument/2006/relationships/numbering" Target="/word/numbering.xml" Id="R72321b72be30469f" /><Relationship Type="http://schemas.openxmlformats.org/officeDocument/2006/relationships/settings" Target="/word/settings.xml" Id="R36456bbb0f5c4b9f" /><Relationship Type="http://schemas.openxmlformats.org/officeDocument/2006/relationships/image" Target="/word/media/151805e4-1325-4481-8c48-eb9e6faf6d04.png" Id="R22c202c514604c5c" /></Relationships>
</file>