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fcec392d3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b748b60a8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Conception-Station,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e87f0271e4a3c" /><Relationship Type="http://schemas.openxmlformats.org/officeDocument/2006/relationships/numbering" Target="/word/numbering.xml" Id="R25bb61b28c0e4f1d" /><Relationship Type="http://schemas.openxmlformats.org/officeDocument/2006/relationships/settings" Target="/word/settings.xml" Id="Rc2e6337efa5c4225" /><Relationship Type="http://schemas.openxmlformats.org/officeDocument/2006/relationships/image" Target="/word/media/ffa05ddb-63be-41b4-9643-5d1b014ed651.png" Id="Rbc2b748b60a843fb" /></Relationships>
</file>