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7227e4aa646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1a77b7647f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Dore,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ef9ab4e578409f" /><Relationship Type="http://schemas.openxmlformats.org/officeDocument/2006/relationships/numbering" Target="/word/numbering.xml" Id="R522a5f9a35284dbf" /><Relationship Type="http://schemas.openxmlformats.org/officeDocument/2006/relationships/settings" Target="/word/settings.xml" Id="R5661fd421ff14309" /><Relationship Type="http://schemas.openxmlformats.org/officeDocument/2006/relationships/image" Target="/word/media/846f6fcb-8f99-4b3a-84d5-713fcccabcc9.png" Id="Rfb1a77b7647f4f5c" /></Relationships>
</file>