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4a3543928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41c15298d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Fourche-a-Helene,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bf278f52b428c" /><Relationship Type="http://schemas.openxmlformats.org/officeDocument/2006/relationships/numbering" Target="/word/numbering.xml" Id="Rbb3b0e24b8884f95" /><Relationship Type="http://schemas.openxmlformats.org/officeDocument/2006/relationships/settings" Target="/word/settings.xml" Id="Rbf5d1030104f4f93" /><Relationship Type="http://schemas.openxmlformats.org/officeDocument/2006/relationships/image" Target="/word/media/b79afa1c-62e8-42d2-b04b-683c3b658eea.png" Id="Rfd841c15298d4362" /></Relationships>
</file>