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78856d7c8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2947667de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Gadelle,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5d99058084654" /><Relationship Type="http://schemas.openxmlformats.org/officeDocument/2006/relationships/numbering" Target="/word/numbering.xml" Id="R152d871fe6204a42" /><Relationship Type="http://schemas.openxmlformats.org/officeDocument/2006/relationships/settings" Target="/word/settings.xml" Id="Rea6401a602ec406a" /><Relationship Type="http://schemas.openxmlformats.org/officeDocument/2006/relationships/image" Target="/word/media/706aaeb9-85cb-41cb-982b-8bfbeb0cfde9.png" Id="R5732947667de4075" /></Relationships>
</file>