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612fe8f67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7c7a97be3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Grande-Barbue,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bc9778798495b" /><Relationship Type="http://schemas.openxmlformats.org/officeDocument/2006/relationships/numbering" Target="/word/numbering.xml" Id="Rfa3dedae211e4d4b" /><Relationship Type="http://schemas.openxmlformats.org/officeDocument/2006/relationships/settings" Target="/word/settings.xml" Id="R3d9ac2530c3c48e4" /><Relationship Type="http://schemas.openxmlformats.org/officeDocument/2006/relationships/image" Target="/word/media/9ba52bc2-3aed-4146-a6b9-cb21d6d57798.png" Id="Rccd7c7a97be340f8" /></Relationships>
</file>