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61f86fcf2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454045bc0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Jetee,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431e956804e7c" /><Relationship Type="http://schemas.openxmlformats.org/officeDocument/2006/relationships/numbering" Target="/word/numbering.xml" Id="R173b719386864101" /><Relationship Type="http://schemas.openxmlformats.org/officeDocument/2006/relationships/settings" Target="/word/settings.xml" Id="R7f121dd0ea0740d4" /><Relationship Type="http://schemas.openxmlformats.org/officeDocument/2006/relationships/image" Target="/word/media/f6803114-4510-43fc-b90b-d1c1a7354f04.png" Id="R414454045bc04c71" /></Relationships>
</file>