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2f076c5c1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049ac7737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Loche,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759b90e554214" /><Relationship Type="http://schemas.openxmlformats.org/officeDocument/2006/relationships/numbering" Target="/word/numbering.xml" Id="R24e141b158fc40c9" /><Relationship Type="http://schemas.openxmlformats.org/officeDocument/2006/relationships/settings" Target="/word/settings.xml" Id="Rb6e9b30cc9e74b6f" /><Relationship Type="http://schemas.openxmlformats.org/officeDocument/2006/relationships/image" Target="/word/media/6c50ab83-33f1-4294-afe8-222ee91efc65.png" Id="R260049ac77374577" /></Relationships>
</file>