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6e8b66f8f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033713280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Petite-Gaspesie,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ff3e55d3b4122" /><Relationship Type="http://schemas.openxmlformats.org/officeDocument/2006/relationships/numbering" Target="/word/numbering.xml" Id="R3ebfe867e1b04a5d" /><Relationship Type="http://schemas.openxmlformats.org/officeDocument/2006/relationships/settings" Target="/word/settings.xml" Id="R5ba439be360444e4" /><Relationship Type="http://schemas.openxmlformats.org/officeDocument/2006/relationships/image" Target="/word/media/357b8cf1-7e2a-4d70-a2a3-1cbc9da2d099.png" Id="Rb460337132804341" /></Relationships>
</file>