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230fd4b93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c419aad1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Platine,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f5fdb14f64bf3" /><Relationship Type="http://schemas.openxmlformats.org/officeDocument/2006/relationships/numbering" Target="/word/numbering.xml" Id="R15ef82aac92f439b" /><Relationship Type="http://schemas.openxmlformats.org/officeDocument/2006/relationships/settings" Target="/word/settings.xml" Id="Rac3edb7fb9b241d7" /><Relationship Type="http://schemas.openxmlformats.org/officeDocument/2006/relationships/image" Target="/word/media/117a8495-ba2d-4a07-873b-d5c571b41af3.png" Id="R91cc419aad1b4f48" /></Relationships>
</file>