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58a50494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cc2e12d68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Pointe-du-Hameau,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e5f92dad469b" /><Relationship Type="http://schemas.openxmlformats.org/officeDocument/2006/relationships/numbering" Target="/word/numbering.xml" Id="R1f48a0567978416d" /><Relationship Type="http://schemas.openxmlformats.org/officeDocument/2006/relationships/settings" Target="/word/settings.xml" Id="Rb03f6fa33a63483b" /><Relationship Type="http://schemas.openxmlformats.org/officeDocument/2006/relationships/image" Target="/word/media/c5006be8-aa88-4e24-ac55-6646a64e747e.png" Id="R287cc2e12d684445" /></Relationships>
</file>