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6ad3315f5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a22ae30b8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Prusse,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77ae558f432e" /><Relationship Type="http://schemas.openxmlformats.org/officeDocument/2006/relationships/numbering" Target="/word/numbering.xml" Id="Ra9d276b5838b47c5" /><Relationship Type="http://schemas.openxmlformats.org/officeDocument/2006/relationships/settings" Target="/word/settings.xml" Id="R3967b2791c334891" /><Relationship Type="http://schemas.openxmlformats.org/officeDocument/2006/relationships/image" Target="/word/media/80ce34da-b098-4e66-9cf8-aed5b0a0ef57.png" Id="R7f7a22ae30b84f4d" /></Relationships>
</file>