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b24c4bcb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dfedaed62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Renouche,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df510d0941d4" /><Relationship Type="http://schemas.openxmlformats.org/officeDocument/2006/relationships/numbering" Target="/word/numbering.xml" Id="R9d4bcc7724994c11" /><Relationship Type="http://schemas.openxmlformats.org/officeDocument/2006/relationships/settings" Target="/word/settings.xml" Id="R75295504c77e4709" /><Relationship Type="http://schemas.openxmlformats.org/officeDocument/2006/relationships/image" Target="/word/media/583c2f42-64fc-4170-958e-53ac14612031.png" Id="R0ecdfedaed6242a5" /></Relationships>
</file>