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a12ea59db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4b989cc57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Roche-Pleureuse,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b3477c08843e2" /><Relationship Type="http://schemas.openxmlformats.org/officeDocument/2006/relationships/numbering" Target="/word/numbering.xml" Id="Ra8774bea32b5485f" /><Relationship Type="http://schemas.openxmlformats.org/officeDocument/2006/relationships/settings" Target="/word/settings.xml" Id="Rc04dfc34248d49d1" /><Relationship Type="http://schemas.openxmlformats.org/officeDocument/2006/relationships/image" Target="/word/media/ddab24a7-c4c1-4560-b835-6dd36f6cd3d5.png" Id="R05a4b989cc574bb9" /></Relationships>
</file>