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d0cd27e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4bafb7c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Visitation,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8925ce2e428d" /><Relationship Type="http://schemas.openxmlformats.org/officeDocument/2006/relationships/numbering" Target="/word/numbering.xml" Id="Rff77d43627a2436d" /><Relationship Type="http://schemas.openxmlformats.org/officeDocument/2006/relationships/settings" Target="/word/settings.xml" Id="R9669007f774b416c" /><Relationship Type="http://schemas.openxmlformats.org/officeDocument/2006/relationships/image" Target="/word/media/5df402e2-8386-4607-bb18-1812809382db.png" Id="R3f9f4bafb7c84483" /></Relationships>
</file>