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0d438ef2b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ebe433097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65659a2d9425f" /><Relationship Type="http://schemas.openxmlformats.org/officeDocument/2006/relationships/numbering" Target="/word/numbering.xml" Id="R4ce4c81877f34c2e" /><Relationship Type="http://schemas.openxmlformats.org/officeDocument/2006/relationships/settings" Target="/word/settings.xml" Id="R79eb2dff323345e6" /><Relationship Type="http://schemas.openxmlformats.org/officeDocument/2006/relationships/image" Target="/word/media/f7ee2f3e-d069-4940-aa15-f654b8149600.png" Id="Rdffebe4330974a95" /></Relationships>
</file>