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c682d0f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8eb508d7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Lac-aux-Brochets,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7fcd111e64aac" /><Relationship Type="http://schemas.openxmlformats.org/officeDocument/2006/relationships/numbering" Target="/word/numbering.xml" Id="R176c270d23d24fce" /><Relationship Type="http://schemas.openxmlformats.org/officeDocument/2006/relationships/settings" Target="/word/settings.xml" Id="R8971c27a55c94238" /><Relationship Type="http://schemas.openxmlformats.org/officeDocument/2006/relationships/image" Target="/word/media/74e20f11-049d-4a38-8731-59a6f96b0066.png" Id="R38c98eb508d74340" /></Relationships>
</file>