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e15f5886e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4a22c24a1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Lac-Brun,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3e5bd2eb74cab" /><Relationship Type="http://schemas.openxmlformats.org/officeDocument/2006/relationships/numbering" Target="/word/numbering.xml" Id="R5b686ab7ba274e02" /><Relationship Type="http://schemas.openxmlformats.org/officeDocument/2006/relationships/settings" Target="/word/settings.xml" Id="R40276d56292548a0" /><Relationship Type="http://schemas.openxmlformats.org/officeDocument/2006/relationships/image" Target="/word/media/801f7d34-0903-4f65-8362-a883aa0f0da9.png" Id="Rc3d4a22c24a14d53" /></Relationships>
</file>