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6625b0796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f1266e0e0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Lac-Carroll,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d3fecbc924e25" /><Relationship Type="http://schemas.openxmlformats.org/officeDocument/2006/relationships/numbering" Target="/word/numbering.xml" Id="R26a69a53b8a24e25" /><Relationship Type="http://schemas.openxmlformats.org/officeDocument/2006/relationships/settings" Target="/word/settings.xml" Id="R8ba4c0522c904365" /><Relationship Type="http://schemas.openxmlformats.org/officeDocument/2006/relationships/image" Target="/word/media/07db4d1c-75f1-451e-811e-60bc52909bf6.png" Id="R7faf1266e0e04448" /></Relationships>
</file>