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5999feba041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8d8ba8fbf142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Lac-Clef,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ec4d1ca9454234" /><Relationship Type="http://schemas.openxmlformats.org/officeDocument/2006/relationships/numbering" Target="/word/numbering.xml" Id="R5a9fe5ae95eb4b85" /><Relationship Type="http://schemas.openxmlformats.org/officeDocument/2006/relationships/settings" Target="/word/settings.xml" Id="R9274598fcded4ed2" /><Relationship Type="http://schemas.openxmlformats.org/officeDocument/2006/relationships/image" Target="/word/media/27ce1890-56b3-4a29-9f53-589039749112.png" Id="R438d8ba8fbf142c0" /></Relationships>
</file>