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f728798b8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7600e9278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des Arcs,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b3e9802204c93" /><Relationship Type="http://schemas.openxmlformats.org/officeDocument/2006/relationships/numbering" Target="/word/numbering.xml" Id="Rf308d159c1864ec3" /><Relationship Type="http://schemas.openxmlformats.org/officeDocument/2006/relationships/settings" Target="/word/settings.xml" Id="R52fc64ca4165490d" /><Relationship Type="http://schemas.openxmlformats.org/officeDocument/2006/relationships/image" Target="/word/media/21de9d9a-41cb-4cff-bb70-c4b0aaaf2a0c.png" Id="R5627600e92784a28" /></Relationships>
</file>