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ef99cb9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82e65e1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bbdd45acf4602" /><Relationship Type="http://schemas.openxmlformats.org/officeDocument/2006/relationships/numbering" Target="/word/numbering.xml" Id="R986ce9a20f964c42" /><Relationship Type="http://schemas.openxmlformats.org/officeDocument/2006/relationships/settings" Target="/word/settings.xml" Id="Rce87c00890c14cdb" /><Relationship Type="http://schemas.openxmlformats.org/officeDocument/2006/relationships/image" Target="/word/media/718ab1e5-b51c-40b8-ab7a-0d75395df78d.png" Id="R153382e65e174b55" /></Relationships>
</file>