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1da9451d5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8e5d26445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Lac-du-Quinzieme-Mille,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5920eca4d497b" /><Relationship Type="http://schemas.openxmlformats.org/officeDocument/2006/relationships/numbering" Target="/word/numbering.xml" Id="R6aa5aa28d6aa424f" /><Relationship Type="http://schemas.openxmlformats.org/officeDocument/2006/relationships/settings" Target="/word/settings.xml" Id="R27a7a53327c6493d" /><Relationship Type="http://schemas.openxmlformats.org/officeDocument/2006/relationships/image" Target="/word/media/6ead3337-125f-4b15-aad7-122849fc1a54.png" Id="R0d18e5d264454cef" /></Relationships>
</file>