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1e9780dc6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f69f28d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Lac-Hughes,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b8e99af3434d" /><Relationship Type="http://schemas.openxmlformats.org/officeDocument/2006/relationships/numbering" Target="/word/numbering.xml" Id="R40301c2e54f5465f" /><Relationship Type="http://schemas.openxmlformats.org/officeDocument/2006/relationships/settings" Target="/word/settings.xml" Id="Rc5bd44526c054ca1" /><Relationship Type="http://schemas.openxmlformats.org/officeDocument/2006/relationships/image" Target="/word/media/26a99e71-6aad-458a-b4e1-70869d07cb6b.png" Id="Rb5dbf69f28d54087" /></Relationships>
</file>