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de465c48dc44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3397e1f05243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Lac-Langis,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4016aca44b4af4" /><Relationship Type="http://schemas.openxmlformats.org/officeDocument/2006/relationships/numbering" Target="/word/numbering.xml" Id="Rb6b1e3d0078c4ca4" /><Relationship Type="http://schemas.openxmlformats.org/officeDocument/2006/relationships/settings" Target="/word/settings.xml" Id="Ra3d8293caf284658" /><Relationship Type="http://schemas.openxmlformats.org/officeDocument/2006/relationships/image" Target="/word/media/cedc089f-0c79-4ce6-ad0b-50b209b1801a.png" Id="Re43397e1f0524347" /></Relationships>
</file>