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464dadd9b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60dc025f6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Lac-Long,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1f9cbf23b4469" /><Relationship Type="http://schemas.openxmlformats.org/officeDocument/2006/relationships/numbering" Target="/word/numbering.xml" Id="R25cd0ded72864567" /><Relationship Type="http://schemas.openxmlformats.org/officeDocument/2006/relationships/settings" Target="/word/settings.xml" Id="R54acd83d58d14328" /><Relationship Type="http://schemas.openxmlformats.org/officeDocument/2006/relationships/image" Target="/word/media/61190659-742c-4b0c-ba9a-0ecaa22c4615.png" Id="Rcff60dc025f64b67" /></Relationships>
</file>