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5c64d2393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b924b2b7a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Lac-Maggie,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b5f9511ee4090" /><Relationship Type="http://schemas.openxmlformats.org/officeDocument/2006/relationships/numbering" Target="/word/numbering.xml" Id="Rb24f8b138d3048a5" /><Relationship Type="http://schemas.openxmlformats.org/officeDocument/2006/relationships/settings" Target="/word/settings.xml" Id="R63330f5ccf9a4782" /><Relationship Type="http://schemas.openxmlformats.org/officeDocument/2006/relationships/image" Target="/word/media/839d5924-79d4-4040-a452-8658ea178f30.png" Id="R35ab924b2b7a4ea6" /></Relationships>
</file>