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239b406f6d4c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a8820e8c0c49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Lac-Malcolm,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5f6becf4224140" /><Relationship Type="http://schemas.openxmlformats.org/officeDocument/2006/relationships/numbering" Target="/word/numbering.xml" Id="R5e196e666f164cb8" /><Relationship Type="http://schemas.openxmlformats.org/officeDocument/2006/relationships/settings" Target="/word/settings.xml" Id="Rb50ce5c6fc004724" /><Relationship Type="http://schemas.openxmlformats.org/officeDocument/2006/relationships/image" Target="/word/media/12fabdc8-5f38-46fa-b244-d36c0abe4381.png" Id="R6da8820e8c0c496e" /></Relationships>
</file>