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496163f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3a6bf88c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9fcdaf15842df" /><Relationship Type="http://schemas.openxmlformats.org/officeDocument/2006/relationships/numbering" Target="/word/numbering.xml" Id="Rbf4d1b7b9d4e4e6c" /><Relationship Type="http://schemas.openxmlformats.org/officeDocument/2006/relationships/settings" Target="/word/settings.xml" Id="R2d9911f71e744203" /><Relationship Type="http://schemas.openxmlformats.org/officeDocument/2006/relationships/image" Target="/word/media/8bf32350-26b0-4686-83c1-1ca5bf242870.png" Id="R82e33a6bf88c4577" /></Relationships>
</file>