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a95590c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f4cb8a3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8c9fa26c4d8a" /><Relationship Type="http://schemas.openxmlformats.org/officeDocument/2006/relationships/numbering" Target="/word/numbering.xml" Id="R505dd3a58e6a463a" /><Relationship Type="http://schemas.openxmlformats.org/officeDocument/2006/relationships/settings" Target="/word/settings.xml" Id="R61c5d4cf6a444974" /><Relationship Type="http://schemas.openxmlformats.org/officeDocument/2006/relationships/image" Target="/word/media/447844f4-64f4-45fe-8d40-cad91e979c8f.png" Id="Rc75cf4cb8a384fc0" /></Relationships>
</file>