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efaa4f7d8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70e663010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Lac-Pitre,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6d44db274458d" /><Relationship Type="http://schemas.openxmlformats.org/officeDocument/2006/relationships/numbering" Target="/word/numbering.xml" Id="R5534bcdb029c456c" /><Relationship Type="http://schemas.openxmlformats.org/officeDocument/2006/relationships/settings" Target="/word/settings.xml" Id="R732d458fbc4f4705" /><Relationship Type="http://schemas.openxmlformats.org/officeDocument/2006/relationships/image" Target="/word/media/9f8ef22b-3e12-4747-8be8-0f8b4f82622c.png" Id="R84970e6630104a86" /></Relationships>
</file>