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ca5e5534a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ebe6cbd0d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Lac-Saint-Louis,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76b5cfb8e4d67" /><Relationship Type="http://schemas.openxmlformats.org/officeDocument/2006/relationships/numbering" Target="/word/numbering.xml" Id="R8736f9866a5c438f" /><Relationship Type="http://schemas.openxmlformats.org/officeDocument/2006/relationships/settings" Target="/word/settings.xml" Id="R3bc57bf498284bf6" /><Relationship Type="http://schemas.openxmlformats.org/officeDocument/2006/relationships/image" Target="/word/media/c85ffe84-5169-4608-92a8-8e6e48a2328a.png" Id="R134ebe6cbd0d4aa1" /></Relationships>
</file>