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ab72f62c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1c7e7f67c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60750fa5941e3" /><Relationship Type="http://schemas.openxmlformats.org/officeDocument/2006/relationships/numbering" Target="/word/numbering.xml" Id="R42ccca5f84264f33" /><Relationship Type="http://schemas.openxmlformats.org/officeDocument/2006/relationships/settings" Target="/word/settings.xml" Id="R646e908e0d254cb4" /><Relationship Type="http://schemas.openxmlformats.org/officeDocument/2006/relationships/image" Target="/word/media/7d6c2713-0678-4fb0-9e84-6d22dff1e371.png" Id="R70d1c7e7f67c45c4" /></Relationships>
</file>