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a0edaf004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d231083e5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Lac-Trois-Saumons,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fef341c564c33" /><Relationship Type="http://schemas.openxmlformats.org/officeDocument/2006/relationships/numbering" Target="/word/numbering.xml" Id="R252d78ac894e440b" /><Relationship Type="http://schemas.openxmlformats.org/officeDocument/2006/relationships/settings" Target="/word/settings.xml" Id="R2d3265d980654164" /><Relationship Type="http://schemas.openxmlformats.org/officeDocument/2006/relationships/image" Target="/word/media/08b08478-9455-41b5-a68a-d2fada08cd58.png" Id="R8add231083e54c2a" /></Relationships>
</file>