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75d1b9d7d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92d8f359d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Lac-Unique,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b9a7b67414359" /><Relationship Type="http://schemas.openxmlformats.org/officeDocument/2006/relationships/numbering" Target="/word/numbering.xml" Id="R23b4347e02e74609" /><Relationship Type="http://schemas.openxmlformats.org/officeDocument/2006/relationships/settings" Target="/word/settings.xml" Id="Re0f8311f419042a2" /><Relationship Type="http://schemas.openxmlformats.org/officeDocument/2006/relationships/image" Target="/word/media/2c63665f-cd23-4c16-b7df-50a6c0ea62fd.png" Id="R06f92d8f359d4687" /></Relationships>
</file>