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518c2775d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2084c8d2e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Lac-Violon,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ea8f230254aaa" /><Relationship Type="http://schemas.openxmlformats.org/officeDocument/2006/relationships/numbering" Target="/word/numbering.xml" Id="Rf658d698a12d4f9f" /><Relationship Type="http://schemas.openxmlformats.org/officeDocument/2006/relationships/settings" Target="/word/settings.xml" Id="R2f8862f6a8894fac" /><Relationship Type="http://schemas.openxmlformats.org/officeDocument/2006/relationships/image" Target="/word/media/e47e23a8-f7c9-4bb0-adca-c50d21e96e8f.png" Id="Reef2084c8d2e4c87" /></Relationships>
</file>