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b22842d65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62778851d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Lacadena,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fc516efce48c1" /><Relationship Type="http://schemas.openxmlformats.org/officeDocument/2006/relationships/numbering" Target="/word/numbering.xml" Id="R8c36743975754778" /><Relationship Type="http://schemas.openxmlformats.org/officeDocument/2006/relationships/settings" Target="/word/settings.xml" Id="R601cfcb5965c425e" /><Relationship Type="http://schemas.openxmlformats.org/officeDocument/2006/relationships/image" Target="/word/media/91860b5b-3cd9-492c-8168-c5b288b6a731.png" Id="R05e62778851d4ca1" /></Relationships>
</file>