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395f30df4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22b70185e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Ladywood,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23f98256445aa" /><Relationship Type="http://schemas.openxmlformats.org/officeDocument/2006/relationships/numbering" Target="/word/numbering.xml" Id="R1d3440a94fec4618" /><Relationship Type="http://schemas.openxmlformats.org/officeDocument/2006/relationships/settings" Target="/word/settings.xml" Id="R8337326c12854d93" /><Relationship Type="http://schemas.openxmlformats.org/officeDocument/2006/relationships/image" Target="/word/media/68ca1c2d-5785-4bfa-a8ec-ad8e71c96f26.png" Id="R5ad22b70185e4a78" /></Relationships>
</file>