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75396faf0444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64f7a7db844e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Lajeunesse Bridge,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4e4b049754235" /><Relationship Type="http://schemas.openxmlformats.org/officeDocument/2006/relationships/numbering" Target="/word/numbering.xml" Id="R9f464255064d4bcc" /><Relationship Type="http://schemas.openxmlformats.org/officeDocument/2006/relationships/settings" Target="/word/settings.xml" Id="Reca79f8827a54bcf" /><Relationship Type="http://schemas.openxmlformats.org/officeDocument/2006/relationships/image" Target="/word/media/f6abe42f-6fc3-48da-a870-65d2ffedd9ca.png" Id="Rb964f7a7db844e23" /></Relationships>
</file>