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ee2d626b9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c27c4d633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Edward,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d569a5e0d4ecb" /><Relationship Type="http://schemas.openxmlformats.org/officeDocument/2006/relationships/numbering" Target="/word/numbering.xml" Id="R8224a9fe2e5c4a23" /><Relationship Type="http://schemas.openxmlformats.org/officeDocument/2006/relationships/settings" Target="/word/settings.xml" Id="R2c0d4f82df364468" /><Relationship Type="http://schemas.openxmlformats.org/officeDocument/2006/relationships/image" Target="/word/media/be9364ea-a8b2-4400-a3b1-012960cee424.png" Id="Rc1fc27c4d6334bc4" /></Relationships>
</file>