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12c4d3ff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cbcd6245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Isle,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b004bc4964eee" /><Relationship Type="http://schemas.openxmlformats.org/officeDocument/2006/relationships/numbering" Target="/word/numbering.xml" Id="Rc2a7df19440644eb" /><Relationship Type="http://schemas.openxmlformats.org/officeDocument/2006/relationships/settings" Target="/word/settings.xml" Id="Rb58754a8852749ad" /><Relationship Type="http://schemas.openxmlformats.org/officeDocument/2006/relationships/image" Target="/word/media/0b3c470d-b15b-4574-bacd-7c7451618d6e.png" Id="Rf47cbcd62458403c" /></Relationships>
</file>