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89bfbaeb7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9b8000b9c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Kathlyn,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57b1aad214cd2" /><Relationship Type="http://schemas.openxmlformats.org/officeDocument/2006/relationships/numbering" Target="/word/numbering.xml" Id="R0292d69fb36b4529" /><Relationship Type="http://schemas.openxmlformats.org/officeDocument/2006/relationships/settings" Target="/word/settings.xml" Id="Rbf4bda384e8c4b85" /><Relationship Type="http://schemas.openxmlformats.org/officeDocument/2006/relationships/image" Target="/word/media/d81b4eb5-79d4-403d-a73f-bad655113899.png" Id="Rb0f9b8000b9c4682" /></Relationships>
</file>