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7e24f9252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381685c38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Midway,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ad77281f34860" /><Relationship Type="http://schemas.openxmlformats.org/officeDocument/2006/relationships/numbering" Target="/word/numbering.xml" Id="R175cd98cfed84504" /><Relationship Type="http://schemas.openxmlformats.org/officeDocument/2006/relationships/settings" Target="/word/settings.xml" Id="R299e6270c21e465f" /><Relationship Type="http://schemas.openxmlformats.org/officeDocument/2006/relationships/image" Target="/word/media/6cb74ded-0709-4588-adbc-a6aa8e1368a3.png" Id="Rc6f381685c384719" /></Relationships>
</file>